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D5" w:rsidRPr="00C257CE" w:rsidRDefault="00B53FD5" w:rsidP="00B53FD5">
      <w:pPr>
        <w:spacing w:after="0" w:line="240" w:lineRule="auto"/>
        <w:rPr>
          <w:rFonts w:eastAsia="Times New Roman" w:cs="Arial"/>
          <w:lang w:eastAsia="nl-NL"/>
        </w:rPr>
      </w:pPr>
      <w:r w:rsidRPr="00B53FD5">
        <w:rPr>
          <w:rFonts w:eastAsia="Times New Roman" w:cs="Times New Roman"/>
          <w:lang w:eastAsia="nl-NL"/>
        </w:rPr>
        <w:t xml:space="preserve"> </w:t>
      </w:r>
      <w:r w:rsidRPr="005B2538">
        <w:rPr>
          <w:rFonts w:eastAsia="Times New Roman" w:cs="Arial"/>
          <w:b/>
          <w:sz w:val="40"/>
          <w:szCs w:val="40"/>
          <w:lang w:eastAsia="nl-NL"/>
        </w:rPr>
        <w:t>Uw afkomst in kaart?</w:t>
      </w:r>
    </w:p>
    <w:p w:rsidR="00B53FD5" w:rsidRPr="005B2538" w:rsidRDefault="00B53FD5" w:rsidP="00B53FD5">
      <w:pPr>
        <w:spacing w:after="0" w:line="240" w:lineRule="auto"/>
        <w:rPr>
          <w:rFonts w:eastAsia="Times New Roman" w:cs="Arial"/>
          <w:lang w:eastAsia="nl-NL"/>
        </w:rPr>
      </w:pPr>
    </w:p>
    <w:p w:rsidR="00B53FD5" w:rsidRPr="00B53FD5" w:rsidRDefault="00B53FD5" w:rsidP="00B53FD5">
      <w:pPr>
        <w:spacing w:after="0" w:line="240" w:lineRule="auto"/>
        <w:rPr>
          <w:rFonts w:eastAsia="Times New Roman" w:cs="Arial"/>
          <w:i/>
          <w:sz w:val="28"/>
          <w:szCs w:val="28"/>
          <w:lang w:eastAsia="nl-NL"/>
        </w:rPr>
      </w:pPr>
      <w:r w:rsidRPr="00B53FD5">
        <w:rPr>
          <w:rFonts w:eastAsia="Times New Roman" w:cs="Arial"/>
          <w:i/>
          <w:sz w:val="28"/>
          <w:szCs w:val="28"/>
          <w:lang w:eastAsia="nl-NL"/>
        </w:rPr>
        <w:t>Wie zijn mijn voorouders? Heb ik misschien blauw bloed of een</w:t>
      </w:r>
      <w:r w:rsidRPr="005B2538">
        <w:rPr>
          <w:rFonts w:eastAsia="Times New Roman" w:cs="Arial"/>
          <w:i/>
          <w:sz w:val="28"/>
          <w:szCs w:val="28"/>
          <w:lang w:eastAsia="nl-NL"/>
        </w:rPr>
        <w:t xml:space="preserve"> </w:t>
      </w:r>
    </w:p>
    <w:p w:rsidR="00B53FD5" w:rsidRPr="00B53FD5" w:rsidRDefault="00B53FD5" w:rsidP="00B53FD5">
      <w:pPr>
        <w:spacing w:after="0" w:line="240" w:lineRule="auto"/>
        <w:rPr>
          <w:rFonts w:eastAsia="Times New Roman" w:cs="Arial"/>
          <w:i/>
          <w:sz w:val="28"/>
          <w:szCs w:val="28"/>
          <w:lang w:eastAsia="nl-NL"/>
        </w:rPr>
      </w:pPr>
      <w:r w:rsidRPr="00B53FD5">
        <w:rPr>
          <w:rFonts w:eastAsia="Times New Roman" w:cs="Arial"/>
          <w:i/>
          <w:sz w:val="28"/>
          <w:szCs w:val="28"/>
          <w:lang w:eastAsia="nl-NL"/>
        </w:rPr>
        <w:t xml:space="preserve">familiewapen? Veel mensen vragen zich dat af en gaan op onderzoek uit naar hun afkomst. Genealogie of stamboomonderzoek is populair. </w:t>
      </w:r>
    </w:p>
    <w:p w:rsidR="00B53FD5" w:rsidRPr="00B53FD5" w:rsidRDefault="00B53FD5" w:rsidP="00B53FD5">
      <w:pPr>
        <w:spacing w:after="0" w:line="240" w:lineRule="auto"/>
        <w:rPr>
          <w:rFonts w:eastAsia="Times New Roman" w:cs="Arial"/>
          <w:i/>
          <w:sz w:val="28"/>
          <w:szCs w:val="28"/>
          <w:lang w:eastAsia="nl-NL"/>
        </w:rPr>
      </w:pPr>
      <w:proofErr w:type="spellStart"/>
      <w:r w:rsidRPr="00B53FD5">
        <w:rPr>
          <w:rFonts w:eastAsia="Times New Roman" w:cs="Arial"/>
          <w:i/>
          <w:sz w:val="28"/>
          <w:szCs w:val="28"/>
          <w:lang w:eastAsia="nl-NL"/>
        </w:rPr>
        <w:t>MyHeritage</w:t>
      </w:r>
      <w:proofErr w:type="spellEnd"/>
      <w:r w:rsidRPr="00B53FD5">
        <w:rPr>
          <w:rFonts w:eastAsia="Times New Roman" w:cs="Arial"/>
          <w:i/>
          <w:sz w:val="28"/>
          <w:szCs w:val="28"/>
          <w:lang w:eastAsia="nl-NL"/>
        </w:rPr>
        <w:t xml:space="preserve"> helpt u om al die familie</w:t>
      </w:r>
      <w:r w:rsidRPr="005B2538">
        <w:rPr>
          <w:rFonts w:eastAsia="Times New Roman" w:cs="Arial"/>
          <w:i/>
          <w:sz w:val="28"/>
          <w:szCs w:val="28"/>
          <w:lang w:eastAsia="nl-NL"/>
        </w:rPr>
        <w:t xml:space="preserve"> </w:t>
      </w:r>
      <w:r w:rsidRPr="00B53FD5">
        <w:rPr>
          <w:rFonts w:eastAsia="Times New Roman" w:cs="Arial"/>
          <w:i/>
          <w:sz w:val="28"/>
          <w:szCs w:val="28"/>
          <w:lang w:eastAsia="nl-NL"/>
        </w:rPr>
        <w:t>gegevens mooi in kaart te brengen</w:t>
      </w:r>
    </w:p>
    <w:p w:rsidR="00B53FD5" w:rsidRPr="005B2538" w:rsidRDefault="00B53FD5" w:rsidP="00D767B3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color w:val="000000"/>
        </w:rPr>
      </w:pPr>
    </w:p>
    <w:p w:rsidR="00B53FD5" w:rsidRPr="005B2538" w:rsidRDefault="005B2538" w:rsidP="00B53FD5">
      <w:pPr>
        <w:autoSpaceDE w:val="0"/>
        <w:autoSpaceDN w:val="0"/>
        <w:adjustRightInd w:val="0"/>
        <w:spacing w:after="0" w:line="240" w:lineRule="auto"/>
        <w:rPr>
          <w:rFonts w:cs="PlantinStd"/>
        </w:rPr>
      </w:pPr>
      <w:r w:rsidRPr="005B2538">
        <w:rPr>
          <w:rFonts w:cs="PlantinStd"/>
        </w:rPr>
        <w:t>U b</w:t>
      </w:r>
      <w:r w:rsidR="00B53FD5" w:rsidRPr="005B2538">
        <w:rPr>
          <w:rFonts w:cs="PlantinStd"/>
        </w:rPr>
        <w:t>ent maar eens begonnen aan dat immense karwei van een stamboom</w:t>
      </w:r>
      <w:r w:rsidRPr="005B2538">
        <w:rPr>
          <w:rFonts w:cs="PlantinStd"/>
        </w:rPr>
        <w:t xml:space="preserve"> </w:t>
      </w:r>
      <w:r w:rsidR="00B53FD5" w:rsidRPr="005B2538">
        <w:rPr>
          <w:rFonts w:cs="PlantinStd"/>
        </w:rPr>
        <w:t>maken; een genealogisch onderzoek</w:t>
      </w:r>
      <w:r w:rsidRPr="005B2538">
        <w:rPr>
          <w:rFonts w:cs="PlantinStd"/>
        </w:rPr>
        <w:t xml:space="preserve"> </w:t>
      </w:r>
      <w:r w:rsidR="00B53FD5" w:rsidRPr="005B2538">
        <w:rPr>
          <w:rFonts w:cs="PlantinStd"/>
        </w:rPr>
        <w:t>is niet binnen een middagje afgerond.</w:t>
      </w:r>
    </w:p>
    <w:p w:rsidR="00B53FD5" w:rsidRPr="005B2538" w:rsidRDefault="00B53FD5" w:rsidP="00B53FD5">
      <w:pPr>
        <w:autoSpaceDE w:val="0"/>
        <w:autoSpaceDN w:val="0"/>
        <w:adjustRightInd w:val="0"/>
        <w:spacing w:after="0" w:line="240" w:lineRule="auto"/>
        <w:rPr>
          <w:rFonts w:cs="PlantinStd"/>
        </w:rPr>
      </w:pPr>
      <w:r w:rsidRPr="005B2538">
        <w:rPr>
          <w:rFonts w:cs="PlantinStd"/>
        </w:rPr>
        <w:t>Bibliotheken, familiealbums,</w:t>
      </w:r>
      <w:r w:rsidR="005B2538" w:rsidRPr="005B2538">
        <w:rPr>
          <w:rFonts w:cs="PlantinStd"/>
        </w:rPr>
        <w:t xml:space="preserve"> </w:t>
      </w:r>
      <w:r w:rsidRPr="005B2538">
        <w:rPr>
          <w:rFonts w:cs="PlantinStd"/>
        </w:rPr>
        <w:t>brieven en gesprekken met familieleden zijn</w:t>
      </w:r>
      <w:r w:rsidR="005B2538" w:rsidRPr="005B2538">
        <w:rPr>
          <w:rFonts w:cs="PlantinStd"/>
        </w:rPr>
        <w:t xml:space="preserve"> </w:t>
      </w:r>
      <w:r w:rsidRPr="005B2538">
        <w:rPr>
          <w:rFonts w:cs="PlantinStd"/>
        </w:rPr>
        <w:t>goede startpunten als u uw stamboom in kaart</w:t>
      </w:r>
      <w:r w:rsidR="005B2538" w:rsidRPr="005B2538">
        <w:rPr>
          <w:rFonts w:cs="PlantinStd"/>
        </w:rPr>
        <w:t xml:space="preserve"> </w:t>
      </w:r>
      <w:r w:rsidRPr="005B2538">
        <w:rPr>
          <w:rFonts w:cs="PlantinStd"/>
        </w:rPr>
        <w:t>wilt brengen. Zijn de bronnen in de directe</w:t>
      </w:r>
      <w:r w:rsidR="005B2538" w:rsidRPr="005B2538">
        <w:rPr>
          <w:rFonts w:cs="PlantinStd"/>
        </w:rPr>
        <w:t xml:space="preserve"> </w:t>
      </w:r>
      <w:r w:rsidRPr="005B2538">
        <w:rPr>
          <w:rFonts w:cs="PlantinStd"/>
        </w:rPr>
        <w:t>omgeving opgedroogd, dan zijn er sites die u</w:t>
      </w:r>
      <w:r w:rsidR="005B2538" w:rsidRPr="005B2538">
        <w:rPr>
          <w:rFonts w:cs="PlantinStd"/>
        </w:rPr>
        <w:t xml:space="preserve"> </w:t>
      </w:r>
      <w:r w:rsidRPr="005B2538">
        <w:rPr>
          <w:rFonts w:cs="PlantinStd"/>
        </w:rPr>
        <w:t>op weg helpen met uw onderzoek. Hoe verder</w:t>
      </w:r>
    </w:p>
    <w:p w:rsidR="005B2538" w:rsidRPr="005B2538" w:rsidRDefault="00B53FD5" w:rsidP="00B53FD5">
      <w:pPr>
        <w:autoSpaceDE w:val="0"/>
        <w:autoSpaceDN w:val="0"/>
        <w:adjustRightInd w:val="0"/>
        <w:spacing w:after="0" w:line="240" w:lineRule="auto"/>
        <w:rPr>
          <w:rFonts w:cs="PlantinStd"/>
        </w:rPr>
      </w:pPr>
      <w:r w:rsidRPr="005B2538">
        <w:rPr>
          <w:rFonts w:cs="PlantinStd"/>
        </w:rPr>
        <w:t>u komt in de familiegeschiedenis, hoe moeilijker</w:t>
      </w:r>
      <w:r w:rsidR="005B2538">
        <w:rPr>
          <w:rFonts w:cs="PlantinStd"/>
        </w:rPr>
        <w:t xml:space="preserve"> </w:t>
      </w:r>
      <w:r w:rsidRPr="005B2538">
        <w:rPr>
          <w:rFonts w:cs="PlantinStd"/>
        </w:rPr>
        <w:t>het wordt. Veel oude documenten zijn nog</w:t>
      </w:r>
      <w:r w:rsidR="005B2538">
        <w:rPr>
          <w:rFonts w:cs="PlantinStd"/>
        </w:rPr>
        <w:t xml:space="preserve"> </w:t>
      </w:r>
      <w:r w:rsidR="005B2538" w:rsidRPr="005B2538">
        <w:rPr>
          <w:rFonts w:cs="PlantinStd"/>
        </w:rPr>
        <w:t>niet gedigitaliseerd,</w:t>
      </w:r>
      <w:r w:rsidRPr="005B2538">
        <w:rPr>
          <w:rFonts w:cs="PlantinStd"/>
        </w:rPr>
        <w:t>andere documenten zijn in</w:t>
      </w:r>
      <w:r w:rsidR="005B2538">
        <w:rPr>
          <w:rFonts w:cs="PlantinStd"/>
        </w:rPr>
        <w:t xml:space="preserve"> </w:t>
      </w:r>
      <w:r w:rsidRPr="005B2538">
        <w:rPr>
          <w:rFonts w:cs="PlantinStd"/>
        </w:rPr>
        <w:t>het Frans of Latijn. Maar u hebt succes: de</w:t>
      </w:r>
      <w:r w:rsidR="005B2538">
        <w:rPr>
          <w:rFonts w:cs="PlantinStd"/>
        </w:rPr>
        <w:t xml:space="preserve"> </w:t>
      </w:r>
      <w:r w:rsidRPr="005B2538">
        <w:rPr>
          <w:rFonts w:cs="PlantinStd"/>
        </w:rPr>
        <w:t>stamboom groeit en op een gegeven moment</w:t>
      </w:r>
      <w:r w:rsidR="005B2538">
        <w:rPr>
          <w:rFonts w:cs="PlantinStd"/>
        </w:rPr>
        <w:t xml:space="preserve"> </w:t>
      </w:r>
      <w:r w:rsidRPr="005B2538">
        <w:rPr>
          <w:rFonts w:cs="PlantinStd"/>
        </w:rPr>
        <w:t>zijn er zo veel vertakkingen dat u door uw</w:t>
      </w:r>
      <w:r w:rsidR="005B2538">
        <w:rPr>
          <w:rFonts w:cs="PlantinStd"/>
        </w:rPr>
        <w:t xml:space="preserve"> </w:t>
      </w:r>
      <w:r w:rsidRPr="005B2538">
        <w:rPr>
          <w:rFonts w:cs="PlantinStd"/>
        </w:rPr>
        <w:t>stamboom het bos niet meer ziet. Dan is het</w:t>
      </w:r>
      <w:r w:rsidR="005B2538">
        <w:rPr>
          <w:rFonts w:cs="PlantinStd"/>
        </w:rPr>
        <w:t xml:space="preserve"> </w:t>
      </w:r>
      <w:r w:rsidRPr="005B2538">
        <w:rPr>
          <w:rFonts w:cs="PlantinStd"/>
        </w:rPr>
        <w:t>tijd om een overzicht te maken. De gratis</w:t>
      </w:r>
      <w:r w:rsidR="005B2538">
        <w:rPr>
          <w:rFonts w:cs="PlantinStd"/>
        </w:rPr>
        <w:t xml:space="preserve"> </w:t>
      </w:r>
      <w:r w:rsidRPr="005B2538">
        <w:rPr>
          <w:rFonts w:cs="PlantinStd"/>
        </w:rPr>
        <w:t>website MyHeritage.nl is daarvoor ideaal.</w:t>
      </w:r>
    </w:p>
    <w:p w:rsidR="005B2538" w:rsidRPr="005B2538" w:rsidRDefault="005B2538" w:rsidP="00B53FD5">
      <w:pPr>
        <w:autoSpaceDE w:val="0"/>
        <w:autoSpaceDN w:val="0"/>
        <w:adjustRightInd w:val="0"/>
        <w:spacing w:after="0" w:line="240" w:lineRule="auto"/>
        <w:rPr>
          <w:rFonts w:cs="PlantinStd"/>
        </w:rPr>
      </w:pPr>
    </w:p>
    <w:p w:rsidR="005B2538" w:rsidRPr="005B2538" w:rsidRDefault="005B2538" w:rsidP="00B53FD5">
      <w:pPr>
        <w:autoSpaceDE w:val="0"/>
        <w:autoSpaceDN w:val="0"/>
        <w:adjustRightInd w:val="0"/>
        <w:spacing w:after="0" w:line="240" w:lineRule="auto"/>
        <w:rPr>
          <w:rFonts w:cs="PlantinStd"/>
        </w:rPr>
      </w:pPr>
    </w:p>
    <w:p w:rsidR="00D767B3" w:rsidRPr="005B2538" w:rsidRDefault="00D767B3" w:rsidP="00B53FD5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color w:val="000000"/>
          <w:sz w:val="40"/>
          <w:szCs w:val="40"/>
        </w:rPr>
      </w:pPr>
      <w:r w:rsidRPr="005B2538">
        <w:rPr>
          <w:rFonts w:cs="Titillium-Bold"/>
          <w:b/>
          <w:bCs/>
          <w:color w:val="000000"/>
          <w:sz w:val="40"/>
          <w:szCs w:val="40"/>
        </w:rPr>
        <w:t>Stamboom maken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  <w:r w:rsidRPr="005B2538">
        <w:rPr>
          <w:rFonts w:cs="Titillium-Bold"/>
          <w:b/>
          <w:bCs/>
          <w:color w:val="EF7227"/>
        </w:rPr>
        <w:t xml:space="preserve">Benodigdheden: </w:t>
      </w:r>
      <w:r w:rsidRPr="005B2538">
        <w:rPr>
          <w:rFonts w:eastAsia="Titillium-Regular" w:cs="Titillium-Regular"/>
          <w:color w:val="EF7227"/>
        </w:rPr>
        <w:t xml:space="preserve">pc met </w:t>
      </w:r>
      <w:r w:rsidR="00266671" w:rsidRPr="005B2538">
        <w:rPr>
          <w:rFonts w:eastAsia="Titillium-Regular" w:cs="Titillium-Regular"/>
          <w:color w:val="EF7227"/>
        </w:rPr>
        <w:t>internet</w:t>
      </w:r>
      <w:r w:rsidRPr="005B2538">
        <w:rPr>
          <w:rFonts w:cs="Titillium-Bold"/>
          <w:b/>
          <w:bCs/>
          <w:color w:val="FFFFFF"/>
        </w:rPr>
        <w:t xml:space="preserve"> 1</w:t>
      </w:r>
    </w:p>
    <w:p w:rsidR="005B2538" w:rsidRPr="005B2538" w:rsidRDefault="005B2538" w:rsidP="00B53FD5">
      <w:pPr>
        <w:rPr>
          <w:rFonts w:eastAsia="Titillium-Regular" w:cs="Titillium-Regular"/>
          <w:i/>
          <w:color w:val="000000"/>
        </w:rPr>
      </w:pPr>
    </w:p>
    <w:p w:rsidR="00D767B3" w:rsidRPr="005B2538" w:rsidRDefault="00B53FD5" w:rsidP="00572F66">
      <w:pPr>
        <w:rPr>
          <w:rFonts w:eastAsia="Titillium-Regular" w:cs="Titillium-Regular"/>
          <w:b/>
          <w:i/>
          <w:color w:val="000000"/>
        </w:rPr>
      </w:pPr>
      <w:r w:rsidRPr="00C257CE">
        <w:rPr>
          <w:rFonts w:eastAsia="Titillium-Regular" w:cs="Titillium-Regular"/>
          <w:b/>
          <w:i/>
          <w:color w:val="000000"/>
        </w:rPr>
        <w:t>Stap 1</w:t>
      </w:r>
      <w:r w:rsidR="005B2538" w:rsidRPr="005B2538">
        <w:rPr>
          <w:rFonts w:eastAsia="Titillium-Regular" w:cs="Titillium-Regular"/>
          <w:b/>
          <w:i/>
          <w:color w:val="000000"/>
        </w:rPr>
        <w:br/>
      </w:r>
      <w:r w:rsidR="00D767B3" w:rsidRPr="005B2538">
        <w:rPr>
          <w:rFonts w:eastAsia="Titillium-Regular" w:cs="Titillium-Regular"/>
          <w:color w:val="000000"/>
        </w:rPr>
        <w:t>We maken eerst een gratis account aan op</w:t>
      </w:r>
      <w:r w:rsidR="00572F66" w:rsidRPr="005B2538">
        <w:rPr>
          <w:rFonts w:eastAsia="Titillium-Regular" w:cs="Titillium-Regular"/>
          <w:color w:val="000000"/>
        </w:rPr>
        <w:t xml:space="preserve"> </w:t>
      </w:r>
      <w:r w:rsidR="00D767B3" w:rsidRPr="005B2538">
        <w:rPr>
          <w:rFonts w:eastAsia="Titillium-Regular" w:cs="Titillium-Regular"/>
          <w:color w:val="000000"/>
        </w:rPr>
        <w:t>MyHeritage.nl.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Start uw internetprogramma en surf naar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color w:val="000000"/>
        </w:rPr>
      </w:pPr>
      <w:r w:rsidRPr="005B2538">
        <w:rPr>
          <w:rFonts w:cs="Titillium-Bold"/>
          <w:b/>
          <w:bCs/>
          <w:color w:val="000000"/>
        </w:rPr>
        <w:t>www.myheritage.nl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Vul onder het kopje ‘Maak mijn stamboom’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uw naam, e-mailadres, geboortejaar en de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namen van uw ouders in, in de daarvoor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bedoelde velden.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cs="Titillium-RegularItalic"/>
          <w:i/>
          <w:iCs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Zet een vinkje voor </w:t>
      </w:r>
      <w:r w:rsidRPr="005B2538">
        <w:rPr>
          <w:rFonts w:cs="Titillium-RegularItalic"/>
          <w:i/>
          <w:iCs/>
          <w:color w:val="000000"/>
        </w:rPr>
        <w:t>Ik accepteer de Service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cs="Titillium-RegularItalic"/>
          <w:i/>
          <w:iCs/>
          <w:color w:val="000000"/>
        </w:rPr>
        <w:lastRenderedPageBreak/>
        <w:t>voorwaarden en het Privacybeleid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Klik op </w:t>
      </w:r>
      <w:r w:rsidRPr="005B2538">
        <w:rPr>
          <w:rFonts w:cs="Titillium-Bold"/>
          <w:b/>
          <w:bCs/>
          <w:color w:val="000000"/>
        </w:rPr>
        <w:t>Ga aan de slag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color w:val="FFFFFF"/>
        </w:rPr>
      </w:pPr>
      <w:r w:rsidRPr="005B2538">
        <w:rPr>
          <w:rFonts w:cs="Titillium-Bold"/>
          <w:b/>
          <w:bCs/>
          <w:color w:val="FFFFFF"/>
        </w:rPr>
        <w:t>Stap 3</w:t>
      </w:r>
    </w:p>
    <w:p w:rsidR="00572F66" w:rsidRPr="005B2538" w:rsidRDefault="00572F66" w:rsidP="00D767B3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color w:val="FFFFFF"/>
        </w:rPr>
      </w:pPr>
      <w:r w:rsidRPr="005B2538">
        <w:rPr>
          <w:rFonts w:eastAsia="Titillium-Regular" w:cs="Titillium-Regular"/>
          <w:b/>
          <w:i/>
          <w:color w:val="000000"/>
        </w:rPr>
        <w:t>Stap 2</w:t>
      </w:r>
    </w:p>
    <w:p w:rsidR="00D767B3" w:rsidRPr="005B2538" w:rsidRDefault="005B2538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i/>
          <w:color w:val="000000"/>
        </w:rPr>
        <w:t>O</w:t>
      </w:r>
      <w:r w:rsidR="00D767B3" w:rsidRPr="005B2538">
        <w:rPr>
          <w:rFonts w:eastAsia="Titillium-Regular" w:cs="Titillium-Regular"/>
          <w:color w:val="000000"/>
        </w:rPr>
        <w:t>p de welkomstpagina van de stamboomsite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staat een korte samenvatting van uw levensgeschiedenis.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De site weet nog niet veel van u en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uw familie, dus de informatie vullen we aan.</w:t>
      </w:r>
    </w:p>
    <w:p w:rsidR="005B2538" w:rsidRPr="005B2538" w:rsidRDefault="005B2538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Vul onder ‘Uw moeders moeder’ de namen,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het geboortejaar en -land en de overlijdensdatum in van uw grootmoeder. Mocht u bepaalde dingen niet weten, laat het invulveld dan leeg.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Vul ook de gegevens van uw grootvader in.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Klik op </w:t>
      </w:r>
      <w:r w:rsidRPr="005B2538">
        <w:rPr>
          <w:rFonts w:cs="Titillium-Bold"/>
          <w:b/>
          <w:bCs/>
          <w:color w:val="000000"/>
        </w:rPr>
        <w:t>Volgende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Doe vervolgens op het nieuwe scherm hetzelfde met de ouders van uw grootouders en klik op </w:t>
      </w:r>
      <w:r w:rsidRPr="005B2538">
        <w:rPr>
          <w:rFonts w:cs="Titillium-Bold"/>
          <w:b/>
          <w:bCs/>
          <w:color w:val="000000"/>
        </w:rPr>
        <w:t>Gereed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cs="Titillium-Thin"/>
          <w:color w:val="000000"/>
        </w:rPr>
      </w:pPr>
    </w:p>
    <w:p w:rsidR="00D767B3" w:rsidRPr="00C257CE" w:rsidRDefault="00572F66" w:rsidP="00D767B3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i/>
          <w:color w:val="000000"/>
        </w:rPr>
      </w:pPr>
      <w:r w:rsidRPr="00C257CE">
        <w:rPr>
          <w:rFonts w:cs="Titillium-Bold"/>
          <w:b/>
          <w:bCs/>
          <w:i/>
          <w:color w:val="000000"/>
        </w:rPr>
        <w:t>Stap 3</w:t>
      </w:r>
    </w:p>
    <w:p w:rsidR="00572F66" w:rsidRPr="005B2538" w:rsidRDefault="00572F66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</w:rPr>
      </w:pPr>
      <w:r w:rsidRPr="005B2538">
        <w:rPr>
          <w:rFonts w:eastAsia="Titillium-Regular" w:cs="Titillium-Regular"/>
        </w:rPr>
        <w:t>U hebt al redelijk veel informatie ingevuld. Het</w:t>
      </w:r>
    </w:p>
    <w:p w:rsidR="00572F66" w:rsidRPr="005B2538" w:rsidRDefault="00572F66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</w:rPr>
      </w:pPr>
      <w:r w:rsidRPr="005B2538">
        <w:rPr>
          <w:rFonts w:eastAsia="Titillium-Regular" w:cs="Titillium-Regular"/>
        </w:rPr>
        <w:t xml:space="preserve">is tijd om een wachtwoord aan te maken in het </w:t>
      </w:r>
      <w:proofErr w:type="spellStart"/>
      <w:r w:rsidRPr="005B2538">
        <w:rPr>
          <w:rFonts w:eastAsia="Titillium-Regular" w:cs="Titillium-Regular"/>
        </w:rPr>
        <w:t>pop-upvenster</w:t>
      </w:r>
      <w:proofErr w:type="spellEnd"/>
      <w:r w:rsidRPr="005B2538">
        <w:rPr>
          <w:rFonts w:eastAsia="Titillium-Regular" w:cs="Titillium-Regular"/>
        </w:rPr>
        <w:t xml:space="preserve"> dat verschijnt.</w:t>
      </w:r>
    </w:p>
    <w:p w:rsidR="005B2538" w:rsidRPr="005B2538" w:rsidRDefault="005B2538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</w:rPr>
      </w:pPr>
    </w:p>
    <w:p w:rsidR="00572F66" w:rsidRPr="005B2538" w:rsidRDefault="00572F66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</w:rPr>
      </w:pPr>
      <w:r w:rsidRPr="005B2538">
        <w:rPr>
          <w:rFonts w:eastAsia="Titillium-Regular" w:cs="Titillium-Regular"/>
        </w:rPr>
        <w:t>• Typ een wachtwoord achter ‘Kies wachtwoord’ en ‘Bevestig wachtwoord’.</w:t>
      </w:r>
    </w:p>
    <w:p w:rsidR="00572F66" w:rsidRPr="005B2538" w:rsidRDefault="00572F66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</w:rPr>
      </w:pPr>
      <w:r w:rsidRPr="005B2538">
        <w:rPr>
          <w:rFonts w:eastAsia="Titillium-Regular" w:cs="Titillium-Regular"/>
        </w:rPr>
        <w:t xml:space="preserve">• Klik op </w:t>
      </w:r>
      <w:r w:rsidRPr="005B2538">
        <w:rPr>
          <w:rFonts w:cs="Titillium-Bold"/>
          <w:b/>
          <w:bCs/>
        </w:rPr>
        <w:t>Bewaren</w:t>
      </w:r>
      <w:r w:rsidRPr="005B2538">
        <w:rPr>
          <w:rFonts w:eastAsia="Titillium-Regular" w:cs="Titillium-Regular"/>
        </w:rPr>
        <w:t>.</w:t>
      </w:r>
    </w:p>
    <w:p w:rsidR="00572F66" w:rsidRPr="005B2538" w:rsidRDefault="00572F66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</w:rPr>
      </w:pPr>
      <w:r w:rsidRPr="005B2538">
        <w:rPr>
          <w:rFonts w:eastAsia="Titillium-Regular" w:cs="Titillium-Regular"/>
        </w:rPr>
        <w:t>• Een uitlegscherm opent. Lees de uitleg en</w:t>
      </w:r>
    </w:p>
    <w:p w:rsidR="00572F66" w:rsidRPr="005B2538" w:rsidRDefault="00572F66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</w:rPr>
      </w:pPr>
      <w:r w:rsidRPr="005B2538">
        <w:rPr>
          <w:rFonts w:eastAsia="Titillium-Regular" w:cs="Titillium-Regular"/>
        </w:rPr>
        <w:t xml:space="preserve">klik op </w:t>
      </w:r>
      <w:r w:rsidRPr="005B2538">
        <w:rPr>
          <w:rFonts w:cs="Titillium-Bold"/>
          <w:b/>
          <w:bCs/>
        </w:rPr>
        <w:t>OK</w:t>
      </w:r>
      <w:r w:rsidRPr="005B2538">
        <w:rPr>
          <w:rFonts w:eastAsia="Titillium-Regular" w:cs="Titillium-Regular"/>
        </w:rPr>
        <w:t>.</w:t>
      </w:r>
    </w:p>
    <w:p w:rsidR="00572F66" w:rsidRPr="005B2538" w:rsidRDefault="00572F66" w:rsidP="00D767B3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color w:val="000000"/>
        </w:rPr>
      </w:pPr>
    </w:p>
    <w:p w:rsidR="00572F66" w:rsidRPr="00C257CE" w:rsidRDefault="00572F66" w:rsidP="00D767B3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i/>
          <w:color w:val="000000"/>
        </w:rPr>
      </w:pPr>
      <w:r w:rsidRPr="00C257CE">
        <w:rPr>
          <w:rFonts w:cs="Titillium-Bold"/>
          <w:b/>
          <w:bCs/>
          <w:i/>
          <w:color w:val="000000"/>
        </w:rPr>
        <w:t>Stap 4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De stamboomsite opent op het menuonderdeel ‘Stamboom’. Hier is de eerste aanzet van uw stamboom te zien. De boom groeit, maar wat is een stamboom zonder takken en bladeren?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Voeg zussen, broers, kinderen of partners toe.</w:t>
      </w:r>
    </w:p>
    <w:p w:rsidR="00572F66" w:rsidRPr="005B2538" w:rsidRDefault="00572F66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Klik in het stamboomoverzicht op het plusteken onder de naam van de persoon waar u familieleden wilt bijplaatsen.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Er verschijnt een overzicht met mogelijke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vertakkingen. Klik op een soort familielid,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bijvoorbeeld </w:t>
      </w:r>
      <w:r w:rsidRPr="005B2538">
        <w:rPr>
          <w:rFonts w:cs="Titillium-Bold"/>
          <w:b/>
          <w:bCs/>
          <w:color w:val="000000"/>
        </w:rPr>
        <w:t>Dochter toevoegen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Een venster opent. Typ de namen van de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persoon in de daarvoor bedoelde velden.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Klik onder ‘Geboortedatum’ op </w:t>
      </w:r>
      <w:r w:rsidRPr="005B2538">
        <w:rPr>
          <w:rFonts w:cs="Titillium-Bold"/>
          <w:b/>
          <w:bCs/>
          <w:color w:val="000000"/>
        </w:rPr>
        <w:t xml:space="preserve">Dag </w:t>
      </w:r>
      <w:r w:rsidRPr="005B2538">
        <w:rPr>
          <w:rFonts w:eastAsia="Titillium-Regular" w:cs="Titillium-Regular"/>
          <w:color w:val="000000"/>
        </w:rPr>
        <w:t>en klik in het uitklapmenu op de juiste dag. Vul op dezelfde wijze ook de maand en het jaar in.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Typ bij ‘Geboorteplaats’ eventueel de plaats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lastRenderedPageBreak/>
        <w:t>waarin de persoon geboren is.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Zet een vinkje bij </w:t>
      </w:r>
      <w:r w:rsidRPr="005B2538">
        <w:rPr>
          <w:rFonts w:cs="Titillium-RegularItalic"/>
          <w:i/>
          <w:iCs/>
          <w:color w:val="000000"/>
        </w:rPr>
        <w:t xml:space="preserve">In leven </w:t>
      </w:r>
      <w:r w:rsidRPr="005B2538">
        <w:rPr>
          <w:rFonts w:eastAsia="Titillium-Regular" w:cs="Titillium-Regular"/>
          <w:color w:val="000000"/>
        </w:rPr>
        <w:t xml:space="preserve">of </w:t>
      </w:r>
      <w:r w:rsidRPr="005B2538">
        <w:rPr>
          <w:rFonts w:cs="Titillium-RegularItalic"/>
          <w:i/>
          <w:iCs/>
          <w:color w:val="000000"/>
        </w:rPr>
        <w:t xml:space="preserve">Overleden </w:t>
      </w:r>
      <w:r w:rsidRPr="005B2538">
        <w:rPr>
          <w:rFonts w:eastAsia="Titillium-Regular" w:cs="Titillium-Regular"/>
          <w:color w:val="000000"/>
        </w:rPr>
        <w:t>om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aan te geven of de persoon nog in leven is.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Klik op </w:t>
      </w:r>
      <w:r w:rsidRPr="005B2538">
        <w:rPr>
          <w:rFonts w:cs="Titillium-Bold"/>
          <w:b/>
          <w:bCs/>
          <w:color w:val="000000"/>
        </w:rPr>
        <w:t>OK</w:t>
      </w:r>
      <w:r w:rsidRPr="005B2538">
        <w:rPr>
          <w:rFonts w:eastAsia="Titillium-Regular" w:cs="Titillium-Regular"/>
          <w:color w:val="000000"/>
        </w:rPr>
        <w:t>.</w:t>
      </w:r>
    </w:p>
    <w:p w:rsidR="00572F66" w:rsidRPr="005B2538" w:rsidRDefault="00572F66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De informatie verschijnt in de stamboom.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color w:val="FFFFFF"/>
        </w:rPr>
      </w:pPr>
      <w:r w:rsidRPr="005B2538">
        <w:rPr>
          <w:rFonts w:cs="Titillium-Bold"/>
          <w:b/>
          <w:bCs/>
          <w:color w:val="FFFFFF"/>
        </w:rPr>
        <w:t>tap 5</w:t>
      </w:r>
    </w:p>
    <w:p w:rsidR="00572F66" w:rsidRPr="005B2538" w:rsidRDefault="00572F66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b/>
          <w:i/>
          <w:color w:val="000000"/>
        </w:rPr>
      </w:pPr>
      <w:r w:rsidRPr="005B2538">
        <w:rPr>
          <w:rFonts w:eastAsia="Titillium-Regular" w:cs="Titillium-Regular"/>
          <w:b/>
          <w:i/>
          <w:color w:val="000000"/>
        </w:rPr>
        <w:t>Tip</w:t>
      </w:r>
    </w:p>
    <w:p w:rsidR="00572F66" w:rsidRPr="005B2538" w:rsidRDefault="00572F66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  <w:r w:rsidRPr="005B2538">
        <w:rPr>
          <w:rFonts w:eastAsia="Titillium-Regular" w:cs="Titillium-Regular"/>
          <w:color w:val="EF7227"/>
        </w:rPr>
        <w:t>Naarmate de boom groeit, zult u merken</w:t>
      </w:r>
    </w:p>
    <w:p w:rsidR="00572F66" w:rsidRPr="005B2538" w:rsidRDefault="00572F66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  <w:r w:rsidRPr="005B2538">
        <w:rPr>
          <w:rFonts w:eastAsia="Titillium-Regular" w:cs="Titillium-Regular"/>
          <w:color w:val="EF7227"/>
        </w:rPr>
        <w:t>dat niet alle familieleden meer in beeld</w:t>
      </w:r>
    </w:p>
    <w:p w:rsidR="00572F66" w:rsidRPr="005B2538" w:rsidRDefault="00572F66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  <w:r w:rsidRPr="005B2538">
        <w:rPr>
          <w:rFonts w:eastAsia="Titillium-Regular" w:cs="Titillium-Regular"/>
          <w:color w:val="EF7227"/>
        </w:rPr>
        <w:t>passen. Sleep de schuifbalk rechts in</w:t>
      </w:r>
    </w:p>
    <w:p w:rsidR="00572F66" w:rsidRPr="005B2538" w:rsidRDefault="00572F66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  <w:r w:rsidRPr="005B2538">
        <w:rPr>
          <w:rFonts w:eastAsia="Titillium-Regular" w:cs="Titillium-Regular"/>
          <w:color w:val="EF7227"/>
        </w:rPr>
        <w:t>beeld naar beneden om het beeld uit te zoomen en omhoog om in te zoomen. Gebruik het pictogram van het huisje om uzelf centraal in beeld te krijgen.</w:t>
      </w:r>
    </w:p>
    <w:p w:rsidR="00572F66" w:rsidRPr="005B2538" w:rsidRDefault="00572F66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b/>
          <w:i/>
          <w:color w:val="000000"/>
        </w:rPr>
      </w:pPr>
    </w:p>
    <w:p w:rsidR="00572F66" w:rsidRPr="005B2538" w:rsidRDefault="00572F66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b/>
          <w:i/>
          <w:color w:val="000000"/>
        </w:rPr>
      </w:pPr>
      <w:r w:rsidRPr="005B2538">
        <w:rPr>
          <w:rFonts w:eastAsia="Titillium-Regular" w:cs="Titillium-Regular"/>
          <w:b/>
          <w:i/>
          <w:color w:val="000000"/>
        </w:rPr>
        <w:t>Stap 5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Op ieder moment is de ingegeven informatie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over u of iemand anders te wijzigen.</w:t>
      </w:r>
    </w:p>
    <w:p w:rsidR="005B2538" w:rsidRPr="005B2538" w:rsidRDefault="005B2538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Dubbelklik in de stamboom op de naam van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de persoon waarvan u de informatie wilt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bewerken.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Links opent een kolom. Klik op </w:t>
      </w:r>
      <w:r w:rsidRPr="005B2538">
        <w:rPr>
          <w:rFonts w:cs="Titillium-Bold"/>
          <w:b/>
          <w:bCs/>
          <w:color w:val="000000"/>
        </w:rPr>
        <w:t>Bewerk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Bewerk de gegevens. Wijzig bijvoorbeeld de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geboortedatum.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Klik op </w:t>
      </w:r>
      <w:r w:rsidRPr="005B2538">
        <w:rPr>
          <w:rFonts w:cs="Titillium-Bold"/>
          <w:b/>
          <w:bCs/>
          <w:color w:val="000000"/>
        </w:rPr>
        <w:t xml:space="preserve">OK </w:t>
      </w:r>
      <w:r w:rsidRPr="005B2538">
        <w:rPr>
          <w:rFonts w:eastAsia="Titillium-Regular" w:cs="Titillium-Regular"/>
          <w:color w:val="000000"/>
        </w:rPr>
        <w:t>als u klaar bent.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color w:val="FFFFFF"/>
        </w:rPr>
      </w:pPr>
      <w:r w:rsidRPr="005B2538">
        <w:rPr>
          <w:rFonts w:cs="Titillium-Bold"/>
          <w:b/>
          <w:bCs/>
          <w:color w:val="FFFFFF"/>
        </w:rPr>
        <w:t>Stap 6</w:t>
      </w:r>
    </w:p>
    <w:p w:rsidR="00572F66" w:rsidRPr="005B2538" w:rsidRDefault="00572F66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b/>
          <w:i/>
          <w:color w:val="000000"/>
        </w:rPr>
      </w:pPr>
      <w:r w:rsidRPr="005B2538">
        <w:rPr>
          <w:rFonts w:eastAsia="Titillium-Regular" w:cs="Titillium-Regular"/>
          <w:b/>
          <w:i/>
          <w:color w:val="000000"/>
        </w:rPr>
        <w:t>Stap 6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De stamboom is op te leuken met foto’s. Voeg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bijvoorbeeld een pasfoto van uzelf toe.</w:t>
      </w:r>
    </w:p>
    <w:p w:rsidR="005B2538" w:rsidRPr="005B2538" w:rsidRDefault="005B2538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Dubbelklik op uzelf in de stamboom.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In de linkerkolom verschijnt uw profiel. Klik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op </w:t>
      </w:r>
      <w:r w:rsidRPr="005B2538">
        <w:rPr>
          <w:rFonts w:cs="Titillium-Bold"/>
          <w:b/>
          <w:bCs/>
          <w:color w:val="000000"/>
        </w:rPr>
        <w:t>Voeg foto toe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Klik op </w:t>
      </w:r>
      <w:r w:rsidRPr="005B2538">
        <w:rPr>
          <w:rFonts w:cs="Titillium-Bold"/>
          <w:b/>
          <w:bCs/>
          <w:color w:val="000000"/>
        </w:rPr>
        <w:t>Selecteer bestand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Navigeer naar de map waarin uw foto staat,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klik op de foto &gt; </w:t>
      </w:r>
      <w:r w:rsidRPr="005B2538">
        <w:rPr>
          <w:rFonts w:cs="Titillium-Bold"/>
          <w:b/>
          <w:bCs/>
          <w:color w:val="000000"/>
        </w:rPr>
        <w:t>Openen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</w:t>
      </w:r>
      <w:r w:rsidR="005B2538" w:rsidRPr="005B2538">
        <w:rPr>
          <w:rFonts w:eastAsia="Titillium-Regular" w:cs="Titillium-Regular"/>
          <w:color w:val="000000"/>
        </w:rPr>
        <w:t xml:space="preserve"> De foto wordt </w:t>
      </w:r>
      <w:proofErr w:type="spellStart"/>
      <w:r w:rsidR="005B2538" w:rsidRPr="005B2538">
        <w:rPr>
          <w:rFonts w:eastAsia="Titillium-Regular" w:cs="Titillium-Regular"/>
          <w:color w:val="000000"/>
        </w:rPr>
        <w:t>geü</w:t>
      </w:r>
      <w:r w:rsidRPr="005B2538">
        <w:rPr>
          <w:rFonts w:eastAsia="Titillium-Regular" w:cs="Titillium-Regular"/>
          <w:color w:val="000000"/>
        </w:rPr>
        <w:t>pload</w:t>
      </w:r>
      <w:proofErr w:type="spellEnd"/>
      <w:r w:rsidRPr="005B2538">
        <w:rPr>
          <w:rFonts w:eastAsia="Titillium-Regular" w:cs="Titillium-Regular"/>
          <w:color w:val="000000"/>
        </w:rPr>
        <w:t xml:space="preserve">. Klik op </w:t>
      </w:r>
      <w:r w:rsidRPr="005B2538">
        <w:rPr>
          <w:rFonts w:cs="Titillium-Bold"/>
          <w:b/>
          <w:bCs/>
          <w:color w:val="000000"/>
        </w:rPr>
        <w:t xml:space="preserve">+ </w:t>
      </w:r>
      <w:r w:rsidRPr="005B2538">
        <w:rPr>
          <w:rFonts w:eastAsia="Titillium-Regular" w:cs="Titillium-Regular"/>
          <w:color w:val="000000"/>
        </w:rPr>
        <w:t xml:space="preserve">of </w:t>
      </w:r>
      <w:r w:rsidRPr="005B2538">
        <w:rPr>
          <w:rFonts w:cs="Titillium-Bold"/>
          <w:b/>
          <w:bCs/>
          <w:color w:val="000000"/>
        </w:rPr>
        <w:t xml:space="preserve">– </w:t>
      </w:r>
      <w:r w:rsidRPr="005B2538">
        <w:rPr>
          <w:rFonts w:eastAsia="Titillium-Regular" w:cs="Titillium-Regular"/>
          <w:color w:val="000000"/>
        </w:rPr>
        <w:t>om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het formaat aan te passen. Zoom met het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plusteken in en met het minteken uit.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Versleep de foto eventueel door op de foto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te klikken en de muis te bewegen terwijl u de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linkermuisknop ingedrukt houdt.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cs="PlantinStd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Klik </w:t>
      </w:r>
      <w:r w:rsidRPr="005B2538">
        <w:rPr>
          <w:rFonts w:cs="Titillium-Bold"/>
          <w:b/>
          <w:bCs/>
          <w:color w:val="000000"/>
        </w:rPr>
        <w:t>OK</w:t>
      </w:r>
      <w:r w:rsidRPr="005B2538">
        <w:rPr>
          <w:rFonts w:eastAsia="Titillium-Regular" w:cs="Titillium-Regular"/>
          <w:color w:val="000000"/>
        </w:rPr>
        <w:t xml:space="preserve">. </w:t>
      </w:r>
      <w:r w:rsidRPr="005B2538">
        <w:rPr>
          <w:rFonts w:cs="PlantinStd"/>
          <w:color w:val="000000"/>
        </w:rPr>
        <w:t>&gt;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color w:val="FFFFFF"/>
        </w:rPr>
      </w:pPr>
      <w:r w:rsidRPr="005B2538">
        <w:rPr>
          <w:rFonts w:cs="Titillium-Bold"/>
          <w:b/>
          <w:bCs/>
          <w:color w:val="FFFFFF"/>
        </w:rPr>
        <w:t>Stap 7</w:t>
      </w:r>
    </w:p>
    <w:p w:rsidR="00572F66" w:rsidRPr="005B2538" w:rsidRDefault="00572F66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b/>
          <w:i/>
          <w:color w:val="000000"/>
        </w:rPr>
      </w:pPr>
      <w:r w:rsidRPr="005B2538">
        <w:rPr>
          <w:rFonts w:eastAsia="Titillium-Regular" w:cs="Titillium-Regular"/>
          <w:b/>
          <w:i/>
          <w:color w:val="000000"/>
        </w:rPr>
        <w:t>Stap 7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In ieders leven zijn er gebeurtenissen die van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belang zijn voor het verdere verloop van het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leven. Dat u bijvoorbeeld ging studeren,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verhuisde naar een andere stad of uw partner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lastRenderedPageBreak/>
        <w:t>ontmoette. Deze zaken kunt u ook in de stamboom opnemen.</w:t>
      </w:r>
    </w:p>
    <w:p w:rsidR="005B2538" w:rsidRPr="005B2538" w:rsidRDefault="005B2538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Klik onder uw pasfoto op </w:t>
      </w:r>
      <w:r w:rsidRPr="005B2538">
        <w:rPr>
          <w:rFonts w:cs="Titillium-Bold"/>
          <w:b/>
          <w:bCs/>
          <w:color w:val="000000"/>
        </w:rPr>
        <w:t>Profiel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Klik op het tabblad </w:t>
      </w:r>
      <w:r w:rsidRPr="005B2538">
        <w:rPr>
          <w:rFonts w:cs="Titillium-Bold"/>
          <w:b/>
          <w:bCs/>
          <w:color w:val="000000"/>
        </w:rPr>
        <w:t xml:space="preserve">Gebeurtenissen </w:t>
      </w:r>
      <w:r w:rsidRPr="005B2538">
        <w:rPr>
          <w:rFonts w:eastAsia="Titillium-Regular" w:cs="Titillium-Regular"/>
          <w:color w:val="000000"/>
        </w:rPr>
        <w:t xml:space="preserve">&gt; </w:t>
      </w:r>
      <w:r w:rsidRPr="005B2538">
        <w:rPr>
          <w:rFonts w:cs="Titillium-Bold"/>
          <w:b/>
          <w:bCs/>
          <w:color w:val="000000"/>
        </w:rPr>
        <w:t>Voeg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cs="Titillium-Bold"/>
          <w:b/>
          <w:bCs/>
          <w:color w:val="000000"/>
        </w:rPr>
        <w:t>gebeurtenissen toe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Er verschijnt een scherm waarmee u een feit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(de gebeurtenis) kunt toevoegen. Ze zijn gerubriceerd in categorieën als ‘Onderwijs’,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‘Persoonlijke geschiedenis’ en ‘Familie’. Klik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in de linkerkolom op een feit, bijvoorbeeld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cs="Titillium-Bold"/>
          <w:b/>
          <w:bCs/>
          <w:color w:val="000000"/>
        </w:rPr>
        <w:t>Christen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Door iets te selecteren in de linkerkolom,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verschijnen er nieuwe opties in de rechterkolom.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Klik op een optie in de rechterkolom,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bijvoorbeeld </w:t>
      </w:r>
      <w:r w:rsidRPr="005B2538">
        <w:rPr>
          <w:rFonts w:cs="Titillium-Bold"/>
          <w:b/>
          <w:bCs/>
          <w:color w:val="000000"/>
        </w:rPr>
        <w:t xml:space="preserve">Doop </w:t>
      </w:r>
      <w:r w:rsidRPr="005B2538">
        <w:rPr>
          <w:rFonts w:eastAsia="Titillium-Regular" w:cs="Titillium-Regular"/>
          <w:color w:val="000000"/>
        </w:rPr>
        <w:t xml:space="preserve">&gt; </w:t>
      </w:r>
      <w:r w:rsidRPr="005B2538">
        <w:rPr>
          <w:rFonts w:cs="Titillium-Bold"/>
          <w:b/>
          <w:bCs/>
          <w:color w:val="000000"/>
        </w:rPr>
        <w:t>OK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Vul in het scherm dat opent de gevraagde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gegevens in. Bij ‘Doop’ wordt bijvoorbeeld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gevraagd naar ‘Plaats’, ‘Omschrijving’, ‘Datum’, ‘Leeftijd’ en ‘Peetouders’.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Klik </w:t>
      </w:r>
      <w:r w:rsidRPr="005B2538">
        <w:rPr>
          <w:rFonts w:cs="Titillium-Bold"/>
          <w:b/>
          <w:bCs/>
          <w:color w:val="000000"/>
        </w:rPr>
        <w:t>OK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color w:val="FFFFFF"/>
        </w:rPr>
      </w:pPr>
      <w:r w:rsidRPr="005B2538">
        <w:rPr>
          <w:rFonts w:cs="Titillium-Bold"/>
          <w:b/>
          <w:bCs/>
          <w:color w:val="FFFFFF"/>
        </w:rPr>
        <w:t>Stap 8</w:t>
      </w:r>
    </w:p>
    <w:p w:rsidR="00572F66" w:rsidRPr="005B2538" w:rsidRDefault="00572F66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b/>
          <w:color w:val="000000"/>
        </w:rPr>
      </w:pPr>
      <w:r w:rsidRPr="005B2538">
        <w:rPr>
          <w:rFonts w:eastAsia="Titillium-Regular" w:cs="Titillium-Regular"/>
          <w:b/>
          <w:color w:val="000000"/>
        </w:rPr>
        <w:t>Tip</w:t>
      </w:r>
    </w:p>
    <w:p w:rsidR="00572F66" w:rsidRPr="005B2538" w:rsidRDefault="00572F66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  <w:r w:rsidRPr="005B2538">
        <w:rPr>
          <w:rFonts w:eastAsia="Titillium-Regular" w:cs="Titillium-Regular"/>
          <w:color w:val="EF7227"/>
        </w:rPr>
        <w:t>Het overzicht met de stamboom is op</w:t>
      </w:r>
    </w:p>
    <w:p w:rsidR="00572F66" w:rsidRPr="005B2538" w:rsidRDefault="00572F66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  <w:r w:rsidRPr="005B2538">
        <w:rPr>
          <w:rFonts w:eastAsia="Titillium-Regular" w:cs="Titillium-Regular"/>
          <w:color w:val="EF7227"/>
        </w:rPr>
        <w:t>ieder moment op te roepen. Ga daarvoor</w:t>
      </w:r>
    </w:p>
    <w:p w:rsidR="00572F66" w:rsidRPr="005B2538" w:rsidRDefault="00572F66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  <w:r w:rsidRPr="005B2538">
        <w:rPr>
          <w:rFonts w:eastAsia="Titillium-Regular" w:cs="Titillium-Regular"/>
          <w:color w:val="EF7227"/>
        </w:rPr>
        <w:t>met de muisaanwijzer boven aan de</w:t>
      </w:r>
    </w:p>
    <w:p w:rsidR="00572F66" w:rsidRPr="005B2538" w:rsidRDefault="00572F66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  <w:r w:rsidRPr="005B2538">
        <w:rPr>
          <w:rFonts w:eastAsia="Titillium-Regular" w:cs="Titillium-Regular"/>
          <w:color w:val="EF7227"/>
        </w:rPr>
        <w:t xml:space="preserve">pagina over ‘Stamboom’ en klik op </w:t>
      </w:r>
      <w:r w:rsidRPr="005B2538">
        <w:rPr>
          <w:rFonts w:cs="Titillium-Bold"/>
          <w:b/>
          <w:bCs/>
          <w:color w:val="EF7227"/>
        </w:rPr>
        <w:t>Stamboom</w:t>
      </w:r>
      <w:r w:rsidRPr="005B2538">
        <w:rPr>
          <w:rFonts w:eastAsia="Titillium-Regular" w:cs="Titillium-Regular"/>
          <w:color w:val="EF7227"/>
        </w:rPr>
        <w:t>.</w:t>
      </w:r>
    </w:p>
    <w:p w:rsidR="00572F66" w:rsidRPr="005B2538" w:rsidRDefault="00572F66" w:rsidP="00572F66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</w:p>
    <w:p w:rsidR="00572F66" w:rsidRPr="005B2538" w:rsidRDefault="00572F66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b/>
          <w:i/>
          <w:color w:val="000000"/>
        </w:rPr>
      </w:pPr>
      <w:r w:rsidRPr="005B2538">
        <w:rPr>
          <w:rFonts w:eastAsia="Titillium-Regular" w:cs="Titillium-Regular"/>
          <w:b/>
          <w:i/>
          <w:color w:val="000000"/>
        </w:rPr>
        <w:t>Stap 8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Alles wat u weet ingevuld en zit u nu op een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dood spoor? Dan zijn er talloze sites die u verder kunnen helpen. Denk aan Cbg.nl en Wiewaswie.nl.  </w:t>
      </w:r>
      <w:proofErr w:type="spellStart"/>
      <w:r w:rsidRPr="005B2538">
        <w:rPr>
          <w:rFonts w:eastAsia="Titillium-Regular" w:cs="Titillium-Regular"/>
          <w:color w:val="000000"/>
        </w:rPr>
        <w:t>MyHeritage</w:t>
      </w:r>
      <w:proofErr w:type="spellEnd"/>
      <w:r w:rsidRPr="005B2538">
        <w:rPr>
          <w:rFonts w:eastAsia="Titillium-Regular" w:cs="Titillium-Regular"/>
          <w:color w:val="000000"/>
        </w:rPr>
        <w:t xml:space="preserve"> biedt ook meer – wel betaalde – onderzoeksmogelijkheden om familieleden op te sporen.</w:t>
      </w:r>
    </w:p>
    <w:p w:rsidR="00572F66" w:rsidRPr="005B2538" w:rsidRDefault="00572F66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Ga boven aan het scherm met de muisaanwijzer over het onderdeel ‘Onderzoek’.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Klik op het soort gegevens dat u zoekt, zoals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cs="Titillium-Bold"/>
          <w:b/>
          <w:bCs/>
          <w:color w:val="000000"/>
        </w:rPr>
        <w:t>Kranten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Typ onder ‘Naam’ de naam van de persoon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waarnaar u wilt zoeken.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Vul eventueel ook de andere invulvelden in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en klik op </w:t>
      </w:r>
      <w:r w:rsidRPr="005B2538">
        <w:rPr>
          <w:rFonts w:cs="Titillium-Bold"/>
          <w:b/>
          <w:bCs/>
          <w:color w:val="000000"/>
        </w:rPr>
        <w:t>Zoeken</w:t>
      </w:r>
      <w:r w:rsidRPr="005B2538">
        <w:rPr>
          <w:rFonts w:eastAsia="Titillium-Regular" w:cs="Titillium-Regular"/>
          <w:color w:val="000000"/>
        </w:rPr>
        <w:t>.</w:t>
      </w:r>
    </w:p>
    <w:p w:rsidR="00572F66" w:rsidRPr="005B2538" w:rsidRDefault="00572F66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Er verschijnt een lijst van bronnen waarin de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gezochte naam voorkomt. Een bron bekijken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kan alleen met een abonnement van ruim 9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euro per maand. Vindt u dat de moeite waard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lastRenderedPageBreak/>
        <w:t>dan kan dat natuurlijk. Maar misschien loont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het om eerst wat gratis bronnen te raadplegen.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</w:p>
    <w:p w:rsidR="00D767B3" w:rsidRPr="00C257CE" w:rsidRDefault="00572F66" w:rsidP="00D767B3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color w:val="FFFFFF"/>
        </w:rPr>
      </w:pPr>
      <w:r w:rsidRPr="00C257CE">
        <w:rPr>
          <w:rFonts w:cs="Journal"/>
          <w:color w:val="009C87"/>
          <w:sz w:val="28"/>
          <w:szCs w:val="28"/>
        </w:rPr>
        <w:t>Een sta</w:t>
      </w:r>
      <w:r w:rsidR="00D767B3" w:rsidRPr="00C257CE">
        <w:rPr>
          <w:rFonts w:cs="Journal"/>
          <w:color w:val="009C87"/>
          <w:sz w:val="28"/>
          <w:szCs w:val="28"/>
        </w:rPr>
        <w:t>mboom mag gezien</w:t>
      </w:r>
    </w:p>
    <w:p w:rsidR="00D767B3" w:rsidRPr="00C257CE" w:rsidRDefault="00D767B3" w:rsidP="00D767B3">
      <w:pPr>
        <w:autoSpaceDE w:val="0"/>
        <w:autoSpaceDN w:val="0"/>
        <w:adjustRightInd w:val="0"/>
        <w:spacing w:after="0" w:line="240" w:lineRule="auto"/>
        <w:rPr>
          <w:rFonts w:cs="Journal"/>
          <w:color w:val="009C87"/>
          <w:sz w:val="28"/>
          <w:szCs w:val="28"/>
        </w:rPr>
      </w:pPr>
      <w:r w:rsidRPr="00C257CE">
        <w:rPr>
          <w:rFonts w:cs="Journal"/>
          <w:color w:val="009C87"/>
          <w:sz w:val="28"/>
          <w:szCs w:val="28"/>
        </w:rPr>
        <w:t>worden; hang een</w:t>
      </w:r>
      <w:r w:rsidR="00C257CE">
        <w:rPr>
          <w:rFonts w:cs="Journal"/>
          <w:color w:val="009C87"/>
          <w:sz w:val="28"/>
          <w:szCs w:val="28"/>
        </w:rPr>
        <w:t xml:space="preserve"> </w:t>
      </w:r>
      <w:r w:rsidRPr="00C257CE">
        <w:rPr>
          <w:rFonts w:cs="Journal"/>
          <w:color w:val="009C87"/>
          <w:sz w:val="28"/>
          <w:szCs w:val="28"/>
        </w:rPr>
        <w:t>exemplaar boven de bank!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color w:val="FFFFFF"/>
        </w:rPr>
      </w:pPr>
      <w:r w:rsidRPr="005B2538">
        <w:rPr>
          <w:rFonts w:cs="Titillium-Bold"/>
          <w:b/>
          <w:bCs/>
          <w:color w:val="FFFFFF"/>
        </w:rPr>
        <w:t>Stap 9</w:t>
      </w:r>
    </w:p>
    <w:p w:rsidR="00572F66" w:rsidRPr="005B2538" w:rsidRDefault="00572F66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b/>
          <w:i/>
          <w:color w:val="000000"/>
        </w:rPr>
      </w:pPr>
      <w:r w:rsidRPr="005B2538">
        <w:rPr>
          <w:rFonts w:eastAsia="Titillium-Regular" w:cs="Titillium-Regular"/>
          <w:b/>
          <w:i/>
          <w:color w:val="000000"/>
        </w:rPr>
        <w:t>Stap 9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Een complete stamboom maken kost tijd en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inspanning, maar het resultaat mag gezien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worden… letterlijk. </w:t>
      </w:r>
      <w:proofErr w:type="spellStart"/>
      <w:r w:rsidRPr="005B2538">
        <w:rPr>
          <w:rFonts w:eastAsia="Titillium-Regular" w:cs="Titillium-Regular"/>
          <w:color w:val="000000"/>
        </w:rPr>
        <w:t>MyHeritage</w:t>
      </w:r>
      <w:proofErr w:type="spellEnd"/>
      <w:r w:rsidRPr="005B2538">
        <w:rPr>
          <w:rFonts w:eastAsia="Titillium-Regular" w:cs="Titillium-Regular"/>
          <w:color w:val="000000"/>
        </w:rPr>
        <w:t xml:space="preserve"> heeft diagrammen die u kunt uitprinten en inlijsten. Leuk om cadeau te doen aan een familielid of om aan de muur te hangen.</w:t>
      </w:r>
    </w:p>
    <w:p w:rsidR="00572F66" w:rsidRPr="005B2538" w:rsidRDefault="00572F66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Ga boven aan het scherm met de muisaanwijzer over het onderdeel ‘Stamboom’.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Klik op </w:t>
      </w:r>
      <w:r w:rsidRPr="005B2538">
        <w:rPr>
          <w:rFonts w:cs="Titillium-Bold"/>
          <w:b/>
          <w:bCs/>
          <w:color w:val="000000"/>
        </w:rPr>
        <w:t>Print diagrammen &amp; boeken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Zet een vinkje voor het soort diagram dat u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wilt printen, bijvoorbeeld voor </w:t>
      </w:r>
      <w:r w:rsidRPr="005B2538">
        <w:rPr>
          <w:rFonts w:cs="Titillium-RegularItalic"/>
          <w:i/>
          <w:iCs/>
          <w:color w:val="000000"/>
        </w:rPr>
        <w:t>Vlinderdas</w:t>
      </w:r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Rechts staat een korte uitleg bij elk van de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mogelijkheden.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Klik onder ‘Selecteer een diagramstijl’ op een stijl die u aanspreekt.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Wijzig bij ‘Diagram aanpassen’ eventueel de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gegevens.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Geef bij ‘Generaties’ aan hoeveel generaties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u wilt terugzien op de print.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Geef bij ‘Printmethode’ aan hoe de stamboom afgedrukt moet worden.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Klik helemaal bovenaan op het tabblad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cs="Titillium-Bold"/>
          <w:b/>
          <w:bCs/>
          <w:color w:val="000000"/>
        </w:rPr>
        <w:t xml:space="preserve">Geavanceerde aanpassingsopties </w:t>
      </w:r>
      <w:r w:rsidRPr="005B2538">
        <w:rPr>
          <w:rFonts w:eastAsia="Titillium-Regular" w:cs="Titillium-Regular"/>
          <w:color w:val="000000"/>
        </w:rPr>
        <w:t>om de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presentatie verder aan te passen. Kies hier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bijvoorbeeld de fotogrootte, vormgeving,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soorten kaders en kleuren.</w:t>
      </w:r>
    </w:p>
    <w:p w:rsidR="00D767B3" w:rsidRPr="00C257CE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Klik op </w:t>
      </w:r>
      <w:r w:rsidRPr="005B2538">
        <w:rPr>
          <w:rFonts w:cs="Titillium-Bold"/>
          <w:b/>
          <w:bCs/>
          <w:color w:val="000000"/>
        </w:rPr>
        <w:t>Maak diagram</w:t>
      </w:r>
      <w:r w:rsidRPr="005B2538">
        <w:rPr>
          <w:rFonts w:eastAsia="Titillium-Regular" w:cs="Titillium-Regular"/>
          <w:color w:val="000000"/>
        </w:rPr>
        <w:t>.</w:t>
      </w:r>
      <w:r w:rsidRPr="005B2538">
        <w:rPr>
          <w:rFonts w:cs="Titillium-Bold"/>
          <w:b/>
          <w:bCs/>
          <w:color w:val="FFFFFF"/>
        </w:rPr>
        <w:t>0</w:t>
      </w:r>
    </w:p>
    <w:p w:rsidR="005B2538" w:rsidRPr="005B2538" w:rsidRDefault="005B2538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</w:p>
    <w:p w:rsidR="005B2538" w:rsidRPr="005B2538" w:rsidRDefault="005B2538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b/>
          <w:i/>
          <w:color w:val="000000"/>
        </w:rPr>
      </w:pPr>
      <w:r w:rsidRPr="005B2538">
        <w:rPr>
          <w:rFonts w:eastAsia="Titillium-Regular" w:cs="Titillium-Regular"/>
          <w:b/>
          <w:i/>
          <w:color w:val="000000"/>
        </w:rPr>
        <w:t>Stap 10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Een link naar het diagram met uw stamboom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wordt verstuurd naar uw e-mailadres. Maar het diagram is ook te openen via de pagina waarop u nog zit.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• Klik op </w:t>
      </w:r>
      <w:r w:rsidRPr="005B2538">
        <w:rPr>
          <w:rFonts w:cs="Titillium-Bold"/>
          <w:b/>
          <w:bCs/>
          <w:color w:val="000000"/>
        </w:rPr>
        <w:t xml:space="preserve">Bekijk PDF </w:t>
      </w:r>
      <w:r w:rsidRPr="005B2538">
        <w:rPr>
          <w:rFonts w:eastAsia="Titillium-Regular" w:cs="Titillium-Regular"/>
          <w:color w:val="000000"/>
        </w:rPr>
        <w:t>om de stamboom te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bekijken.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• Afhankelijk van uw instellingen opent de pdf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 xml:space="preserve">in de browser of in een </w:t>
      </w:r>
      <w:proofErr w:type="spellStart"/>
      <w:r w:rsidRPr="005B2538">
        <w:rPr>
          <w:rFonts w:eastAsia="Titillium-Regular" w:cs="Titillium-Regular"/>
          <w:color w:val="000000"/>
        </w:rPr>
        <w:t>pdf-programma</w:t>
      </w:r>
      <w:proofErr w:type="spellEnd"/>
      <w:r w:rsidRPr="005B2538">
        <w:rPr>
          <w:rFonts w:eastAsia="Titillium-Regular" w:cs="Titillium-Regular"/>
          <w:color w:val="000000"/>
        </w:rPr>
        <w:t>.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Print de stamboom uit zoals u normaal een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000000"/>
        </w:rPr>
      </w:pPr>
      <w:r w:rsidRPr="005B2538">
        <w:rPr>
          <w:rFonts w:eastAsia="Titillium-Regular" w:cs="Titillium-Regular"/>
          <w:color w:val="000000"/>
        </w:rPr>
        <w:t>afdruk zou maken.</w:t>
      </w:r>
    </w:p>
    <w:p w:rsidR="00B53FD5" w:rsidRPr="005B2538" w:rsidRDefault="00B53FD5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</w:p>
    <w:p w:rsidR="005B2538" w:rsidRPr="005B2538" w:rsidRDefault="005B2538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b/>
        </w:rPr>
      </w:pPr>
      <w:r w:rsidRPr="005B2538">
        <w:rPr>
          <w:rFonts w:eastAsia="Titillium-Regular" w:cs="Titillium-Regular"/>
          <w:b/>
        </w:rPr>
        <w:lastRenderedPageBreak/>
        <w:t>Tip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  <w:r w:rsidRPr="005B2538">
        <w:rPr>
          <w:rFonts w:eastAsia="Titillium-Regular" w:cs="Titillium-Regular"/>
          <w:color w:val="EF7227"/>
        </w:rPr>
        <w:t>Het is ook mogelijk om een poster te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  <w:r w:rsidRPr="005B2538">
        <w:rPr>
          <w:rFonts w:eastAsia="Titillium-Regular" w:cs="Titillium-Regular"/>
          <w:color w:val="EF7227"/>
        </w:rPr>
        <w:t>bestellen van de stamboom. Hier zijn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  <w:r w:rsidRPr="005B2538">
        <w:rPr>
          <w:rFonts w:eastAsia="Titillium-Regular" w:cs="Titillium-Regular"/>
          <w:color w:val="EF7227"/>
        </w:rPr>
        <w:t>kosten aan verbonden. Een poster van</w:t>
      </w:r>
    </w:p>
    <w:p w:rsidR="00D767B3" w:rsidRPr="005B2538" w:rsidRDefault="00D767B3" w:rsidP="00D767B3">
      <w:pPr>
        <w:autoSpaceDE w:val="0"/>
        <w:autoSpaceDN w:val="0"/>
        <w:adjustRightInd w:val="0"/>
        <w:spacing w:after="0" w:line="240" w:lineRule="auto"/>
        <w:rPr>
          <w:rFonts w:eastAsia="Titillium-Regular" w:cs="Titillium-Regular"/>
          <w:color w:val="EF7227"/>
        </w:rPr>
      </w:pPr>
      <w:r w:rsidRPr="005B2538">
        <w:rPr>
          <w:rFonts w:eastAsia="Titillium-Regular" w:cs="Titillium-Regular"/>
          <w:color w:val="EF7227"/>
        </w:rPr>
        <w:t>91x102 centimeter kost bijna 45 euro. Maar dan</w:t>
      </w:r>
      <w:r w:rsidR="00B53FD5" w:rsidRPr="005B2538">
        <w:rPr>
          <w:rFonts w:eastAsia="Titillium-Regular" w:cs="Titillium-Regular"/>
          <w:color w:val="EF7227"/>
        </w:rPr>
        <w:t xml:space="preserve"> </w:t>
      </w:r>
      <w:r w:rsidRPr="005B2538">
        <w:rPr>
          <w:rFonts w:eastAsia="Titillium-Regular" w:cs="Titillium-Regular"/>
          <w:color w:val="EF7227"/>
        </w:rPr>
        <w:t>hebt u wel een mooie grote afdruk voor boven de</w:t>
      </w:r>
      <w:r w:rsidR="00B53FD5" w:rsidRPr="005B2538">
        <w:rPr>
          <w:rFonts w:eastAsia="Titillium-Regular" w:cs="Titillium-Regular"/>
          <w:color w:val="EF7227"/>
        </w:rPr>
        <w:t xml:space="preserve"> </w:t>
      </w:r>
      <w:r w:rsidRPr="005B2538">
        <w:rPr>
          <w:rFonts w:eastAsia="Titillium-Regular" w:cs="Titillium-Regular"/>
          <w:color w:val="EF7227"/>
        </w:rPr>
        <w:t>bank!</w:t>
      </w:r>
    </w:p>
    <w:p w:rsidR="007473AA" w:rsidRPr="005B2538" w:rsidRDefault="00D767B3" w:rsidP="005B2538">
      <w:pPr>
        <w:autoSpaceDE w:val="0"/>
        <w:autoSpaceDN w:val="0"/>
        <w:adjustRightInd w:val="0"/>
        <w:spacing w:after="0" w:line="240" w:lineRule="auto"/>
        <w:rPr>
          <w:rFonts w:cs="Titillium-Bold"/>
          <w:b/>
          <w:bCs/>
          <w:color w:val="FFFFFF"/>
        </w:rPr>
      </w:pPr>
      <w:r w:rsidRPr="005B2538">
        <w:rPr>
          <w:rFonts w:cs="Titillium-Bold"/>
          <w:b/>
          <w:bCs/>
          <w:color w:val="FFFFFF"/>
        </w:rPr>
        <w:t>Tip</w:t>
      </w:r>
    </w:p>
    <w:sectPr w:rsidR="007473AA" w:rsidRPr="005B2538" w:rsidSect="00D767B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ntin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tillium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urn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7B3"/>
    <w:rsid w:val="00266671"/>
    <w:rsid w:val="00572F66"/>
    <w:rsid w:val="005B2538"/>
    <w:rsid w:val="007473AA"/>
    <w:rsid w:val="00B53FD5"/>
    <w:rsid w:val="00C257CE"/>
    <w:rsid w:val="00D7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73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1210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2015-09-03T10:11:00Z</dcterms:created>
  <dcterms:modified xsi:type="dcterms:W3CDTF">2015-09-03T10:56:00Z</dcterms:modified>
</cp:coreProperties>
</file>